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b650511" w14:textId="b650511">
      <w:pPr>
        <w15:collapsed w:val="false"/>
      </w:pPr>
      <w:bookmarkStart w:name="_GoBack" w:id="0"/>
      <w:bookmarkEnd w:id="0"/>
      <w:r>
        <w:t>REPUBLIKA HRVATSKA</w:t>
      </w:r>
    </w:p>
    <w:p w:rsidR="000202C5" w:rsidP="000202C5" w:rsidRDefault="000202C5">
      <w:r>
        <w:t>TRGOVAČKI SUD U RIJECI</w:t>
      </w:r>
    </w:p>
    <w:p w:rsidR="000202C5" w:rsidP="000202C5" w:rsidRDefault="000202C5"/>
    <w:p w:rsidR="007F4E9B" w:rsidP="000202C5" w:rsidRDefault="007F4E9B"/>
    <w:p w:rsidR="000202C5" w:rsidP="000202C5" w:rsidRDefault="000202C5">
      <w:pPr>
        <w:jc w:val="center"/>
      </w:pPr>
      <w:r>
        <w:t>Z A P I S N I K</w:t>
      </w:r>
    </w:p>
    <w:p w:rsidR="000202C5" w:rsidP="000202C5" w:rsidRDefault="000202C5">
      <w:pPr>
        <w:jc w:val="center"/>
      </w:pPr>
      <w:r>
        <w:t xml:space="preserve">od </w:t>
      </w:r>
      <w:r w:rsidR="003104DE">
        <w:t>1</w:t>
      </w:r>
      <w:r w:rsidR="005E3134">
        <w:t>1</w:t>
      </w:r>
      <w:r w:rsidR="003104DE">
        <w:t>. </w:t>
      </w:r>
      <w:r w:rsidR="005E3134">
        <w:t xml:space="preserve">rujna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9E4176" w:rsidR="00F1575C">
        <w:t>Kim-Calor Grupa društvo s ograničenom odgovornošću za poslovanje nekretninama, graditeljstvo, trgovinu i usluge Rijeka, Franje Čandeka 23, OIB: 03343399612, MBS: 03343399612</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0202C5"/>
    <w:p w:rsidR="000202C5" w:rsidP="000202C5" w:rsidRDefault="000202C5">
      <w:r>
        <w:t xml:space="preserve">Početak u </w:t>
      </w:r>
      <w:r w:rsidR="00C913F9">
        <w:t>10</w:t>
      </w:r>
      <w:r w:rsidR="00D96CFE">
        <w:t>,</w:t>
      </w:r>
      <w:r w:rsidR="00C913F9">
        <w:t>3</w:t>
      </w:r>
      <w:r w:rsidR="002C1343">
        <w:t>0</w:t>
      </w:r>
      <w:r>
        <w:t xml:space="preserve"> sati.</w:t>
      </w:r>
    </w:p>
    <w:p w:rsidR="000202C5" w:rsidP="000202C5" w:rsidRDefault="000202C5"/>
    <w:p w:rsidR="000202C5" w:rsidP="000202C5" w:rsidRDefault="000202C5">
      <w:r>
        <w:t>Utvrđuje se da su na današnje ročište pristupili:</w:t>
      </w:r>
    </w:p>
    <w:p w:rsidR="000202C5" w:rsidP="000202C5" w:rsidRDefault="0075544D">
      <w:r>
        <w:t>Privremeni stečajni upravitelj: Ratko Miklaušić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7F4E9B">
        <w:t>22. srpnja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87170D">
        <w:t>2</w:t>
      </w:r>
      <w:r w:rsidR="00D96CFE">
        <w:t>3</w:t>
      </w:r>
      <w:r w:rsidR="007F4E9B">
        <w:t>. ožujka</w:t>
      </w:r>
      <w:r w:rsidR="009A77E2">
        <w:t xml:space="preserve"> 2020. </w:t>
      </w:r>
      <w:r>
        <w:rPr>
          <w:bCs/>
        </w:rPr>
        <w:t>za utvrditi je kako dužnik nema imovine dostatne za pokriće troškova stečajnog postupka.</w:t>
      </w:r>
      <w:r w:rsidR="0004757C">
        <w:rPr>
          <w:bCs/>
        </w:rPr>
        <w:t xml:space="preserve"> </w:t>
      </w:r>
    </w:p>
    <w:p w:rsidR="0075544D" w:rsidP="000202C5" w:rsidRDefault="0075544D">
      <w:pPr>
        <w:jc w:val="both"/>
        <w:rPr>
          <w:bCs/>
        </w:rPr>
      </w:pPr>
      <w:r>
        <w:rPr>
          <w:bCs/>
        </w:rPr>
        <w:t>Privremeni st. upravitelj ustraje pri svom izvješću.</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5D6877">
        <w:rPr>
          <w:bCs/>
        </w:rPr>
        <w:t>37</w:t>
      </w:r>
      <w:r w:rsidR="00D96CFE">
        <w:rPr>
          <w:bCs/>
        </w:rPr>
        <w:t>.200,00</w:t>
      </w:r>
      <w:r>
        <w:rPr>
          <w:bCs/>
        </w:rPr>
        <w:t xml:space="preserve"> kn koji se iznos odnosi </w:t>
      </w:r>
      <w:r w:rsidR="0087170D">
        <w:rPr>
          <w:bCs/>
        </w:rPr>
        <w:t>na 200</w:t>
      </w:r>
      <w:r w:rsidR="007F4E9B">
        <w:rPr>
          <w:bCs/>
        </w:rPr>
        <w:t xml:space="preserve">,00 kn </w:t>
      </w:r>
      <w:r w:rsidR="0087170D">
        <w:rPr>
          <w:bCs/>
        </w:rPr>
        <w:t>izrade pečata, 500,00 kn poštarine, 500,00 kn bankovnih usluga i usluga platnog prometa, 3.000,00 kn nagrade privremenog stečajnog upravitelja u bruto iznosu, 12.000,00 kn troška knjigovodstvenih usluga, 1.000,00 kn naknade troškova stečajnog upravitelja, 10.000,00 kn nagrade za rad stečajnog upravitelja u bruto iznosu, 5.000,00 kn troška ovršnih postupaka radi naplate potraživanja iskazanih u bilanci društva</w:t>
      </w:r>
      <w:r w:rsidR="005D6877">
        <w:rPr>
          <w:bCs/>
        </w:rPr>
        <w:t>, te 5.000,00 kn troška prodaje zaliha.</w:t>
      </w:r>
    </w:p>
    <w:p w:rsidR="000202C5" w:rsidP="000202C5" w:rsidRDefault="000202C5">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9E4176" w:rsidR="0087170D">
        <w:t>Kim-Calor Grupa društvo s ograničenom odgovornošću za poslovanje nekretninama, graditeljstvo, trgovinu i usluge Rijeka, Franje Čandeka 23, OIB: 03343399612, MBS: 03343399612</w:t>
      </w:r>
      <w:r w:rsidR="00D96CFE">
        <w:t xml:space="preserve"> </w:t>
      </w:r>
      <w:r w:rsidRPr="0031775E" w:rsidR="000202C5">
        <w:t>da u roku od 15 dana uplate predujam za namirenje troškova prethodnoga i otvorenoga stečajnog postupka</w:t>
      </w:r>
      <w:r w:rsidR="000202C5">
        <w:t xml:space="preserve"> u iznosu od </w:t>
      </w:r>
      <w:r w:rsidR="005D6877">
        <w:t>37</w:t>
      </w:r>
      <w:r w:rsidR="00D96CFE">
        <w:t>.200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9E4176" w:rsidR="0087170D">
        <w:t xml:space="preserve">Kim-Calor Grupa društvo s </w:t>
      </w:r>
      <w:r w:rsidRPr="009E4176" w:rsidR="0087170D">
        <w:lastRenderedPageBreak/>
        <w:t>ograničenom odgovornošću za poslovanje nekretninama, graditeljstvo, trgovinu i usluge Rijeka, Franje Čandeka 23, OIB: 03343399612, MBS: 03343399612</w:t>
      </w:r>
      <w:r w:rsidR="000202C5">
        <w:t>.</w:t>
      </w:r>
    </w:p>
    <w:p w:rsidR="00D1729B" w:rsidP="00DB4047" w:rsidRDefault="00D1729B">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9E4176" w:rsidR="0087170D">
        <w:t>Kim-Calor Grupa društvo s ograničenom odgovornošću za poslovanje nekretninama, graditeljstvo, trgovinu i usluge Rijeka, Franje Čandeka 23, OIB: 03343399612, MBS: 03343399612</w:t>
      </w:r>
      <w:r w:rsidR="000202C5">
        <w:t>.</w:t>
      </w:r>
    </w:p>
    <w:p w:rsidR="000202C5" w:rsidP="003C0957" w:rsidRDefault="000202C5">
      <w:pPr>
        <w:ind w:firstLine="708"/>
        <w:jc w:val="both"/>
      </w:pPr>
      <w:r>
        <w:t xml:space="preserve">Dana </w:t>
      </w:r>
      <w:r w:rsidR="009A77E2">
        <w:t xml:space="preserve"> </w:t>
      </w:r>
      <w:r w:rsidR="007F4E9B">
        <w:t>30. prosinca 2</w:t>
      </w:r>
      <w:r w:rsidR="00DB4047">
        <w:t>0</w:t>
      </w:r>
      <w:r w:rsidR="009F388E">
        <w:t>20</w:t>
      </w:r>
      <w:r w:rsidR="00DB4047">
        <w:t>.</w:t>
      </w:r>
      <w:r>
        <w:t xml:space="preserve"> doneseno je rješenje ovog suda posl. br. St-</w:t>
      </w:r>
      <w:r w:rsidR="00D96CFE">
        <w:t>5</w:t>
      </w:r>
      <w:r w:rsidR="007226A4">
        <w:t>8</w:t>
      </w:r>
      <w:r w:rsidR="0087170D">
        <w:t>4</w:t>
      </w:r>
      <w:r w:rsidR="009F388E">
        <w:t>/20</w:t>
      </w:r>
      <w:r w:rsidR="007F4E9B">
        <w:t>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7F4E9B">
        <w:rPr>
          <w:bCs/>
        </w:rPr>
        <w:t>22. srpnja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5D6877" w:rsidR="005D6877">
        <w:rPr>
          <w:bCs/>
        </w:rPr>
        <w:t>37.200,00 kn koji se iznos odnosi na 200,00 kn izrade pečata, 500,00 kn poštarine, 500,00 kn bankovnih usluga i usluga platnog prometa, 3.000,00 kn nagrade privremenog stečajnog upravitelja u bruto iznosu, 12.000,00 kn troška knjigovodstvenih usluga, 1.000,00 kn naknade troškova stečajnog upravitelja, 10.000,00 kn nagrade za rad stečajnog upravitelja u bruto iznosu, 5.000,00 kn troška ovršnih postupaka radi naplate potraživanja iskazanih u bilanci društva, te 5.000,00 kn troška prodaje zaliha</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5E3134">
        <w:t>1</w:t>
      </w:r>
      <w:r w:rsidR="009A77E2">
        <w:t>. </w:t>
      </w:r>
      <w:r w:rsidR="005E3134">
        <w:t xml:space="preserve">rujna </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5D6877">
        <w:t>10</w:t>
      </w:r>
      <w:r w:rsidR="005E3134">
        <w:t>,</w:t>
      </w:r>
      <w:r w:rsidR="005D6877">
        <w:t>3</w:t>
      </w:r>
      <w:r w:rsidR="0075544D">
        <w:t>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45C9C" w:rsidRDefault="00045C9C">
      <w:r>
        <w:separator/>
      </w:r>
    </w:p>
  </w:endnote>
  <w:endnote w:type="continuationSeparator" w:id="0">
    <w:p w:rsidR="00045C9C" w:rsidRDefault="00045C9C">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7D5A55">
          <w:rPr>
            <w:noProof/>
          </w:rPr>
          <w:t>1</w:t>
        </w:r>
        <w:r>
          <w:fldChar w:fldCharType="end"/>
        </w:r>
      </w:p>
    </w:sdtContent>
  </w:sdt>
  <w:p w:rsidR="0029394F" w:rsidRDefault="007D5A55">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45C9C" w:rsidRDefault="00045C9C">
      <w:r>
        <w:separator/>
      </w:r>
    </w:p>
  </w:footnote>
  <w:footnote w:type="continuationSeparator" w:id="0">
    <w:p w:rsidR="00045C9C" w:rsidRDefault="00045C9C">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96CFE">
      <w:t>5</w:t>
    </w:r>
    <w:r w:rsidR="007226A4">
      <w:t>8</w:t>
    </w:r>
    <w:r w:rsidR="00C913F9">
      <w:t>4</w:t>
    </w:r>
    <w:r w:rsidR="009F388E">
      <w:t>/20</w:t>
    </w:r>
    <w:r w:rsidR="005E3134">
      <w:t>19</w:t>
    </w:r>
  </w:p>
  <w:p w:rsidR="002C0587" w:rsidP="002C0587" w:rsidRDefault="007D5A55">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45C9C"/>
    <w:rsid w:val="0004757C"/>
    <w:rsid w:val="00084C43"/>
    <w:rsid w:val="00120BEC"/>
    <w:rsid w:val="00127634"/>
    <w:rsid w:val="001E3354"/>
    <w:rsid w:val="00205767"/>
    <w:rsid w:val="00236578"/>
    <w:rsid w:val="00251EDF"/>
    <w:rsid w:val="00256B25"/>
    <w:rsid w:val="0026351A"/>
    <w:rsid w:val="00267BBB"/>
    <w:rsid w:val="00290DAC"/>
    <w:rsid w:val="002C1343"/>
    <w:rsid w:val="002E348A"/>
    <w:rsid w:val="003104DE"/>
    <w:rsid w:val="00323A66"/>
    <w:rsid w:val="00337948"/>
    <w:rsid w:val="003541B1"/>
    <w:rsid w:val="003C0957"/>
    <w:rsid w:val="003E001C"/>
    <w:rsid w:val="00440E38"/>
    <w:rsid w:val="004E4488"/>
    <w:rsid w:val="004F6C16"/>
    <w:rsid w:val="00520689"/>
    <w:rsid w:val="005D6877"/>
    <w:rsid w:val="005E3134"/>
    <w:rsid w:val="00657E9A"/>
    <w:rsid w:val="007226A4"/>
    <w:rsid w:val="0075544D"/>
    <w:rsid w:val="0076139A"/>
    <w:rsid w:val="00763F2D"/>
    <w:rsid w:val="00767262"/>
    <w:rsid w:val="007910B2"/>
    <w:rsid w:val="007A10EB"/>
    <w:rsid w:val="007B6D04"/>
    <w:rsid w:val="007D5A55"/>
    <w:rsid w:val="007F4E9B"/>
    <w:rsid w:val="00836506"/>
    <w:rsid w:val="0087170D"/>
    <w:rsid w:val="0092198C"/>
    <w:rsid w:val="0094174B"/>
    <w:rsid w:val="00942A0F"/>
    <w:rsid w:val="0096610A"/>
    <w:rsid w:val="00966BCB"/>
    <w:rsid w:val="009A77E2"/>
    <w:rsid w:val="009F388E"/>
    <w:rsid w:val="00AA43BC"/>
    <w:rsid w:val="00AC33FA"/>
    <w:rsid w:val="00AF0A5D"/>
    <w:rsid w:val="00B93FF3"/>
    <w:rsid w:val="00BA3EB5"/>
    <w:rsid w:val="00C17835"/>
    <w:rsid w:val="00C913F9"/>
    <w:rsid w:val="00CD2405"/>
    <w:rsid w:val="00CF48EE"/>
    <w:rsid w:val="00CF5DA0"/>
    <w:rsid w:val="00D1729B"/>
    <w:rsid w:val="00D67E91"/>
    <w:rsid w:val="00D96CFE"/>
    <w:rsid w:val="00DB4047"/>
    <w:rsid w:val="00E0133C"/>
    <w:rsid w:val="00E518D1"/>
    <w:rsid w:val="00ED0D53"/>
    <w:rsid w:val="00F1575C"/>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D5A55"/>
    <w:rPr>
      <w:color w:val="808080"/>
      <w:bdr w:val="none" w:color="auto" w:sz="0" w:space="0"/>
      <w:shd w:val="clear" w:color="auto" w:fill="auto"/>
    </w:rPr>
  </w:style>
  <w:style w:type="character" w:styleId="eSPISCCParagraphDefaultFont" w:customStyle="true">
    <w:name w:val="eSPIS_CC_Paragraph Default Font"/>
    <w:basedOn w:val="Zadanifontodlomka"/>
    <w:rsid w:val="007D5A5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D5A55"/>
    <w:rPr>
      <w:bdr w:val="none" w:color="auto" w:sz="0" w:space="0"/>
      <w:shd w:val="clear" w:color="auto" w:fill="FFFFCC"/>
      <w:lang w:val="hr-HR"/>
    </w:rPr>
  </w:style>
  <w:style w:type="character" w:styleId="PozadinaSvijetloCrvena" w:customStyle="true">
    <w:name w:val="Pozadina_SvijetloCrvena"/>
    <w:basedOn w:val="eSPISCCParagraphDefaultFont"/>
    <w:rsid w:val="007D5A5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D5A5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7D5A55"/>
    <w:rPr>
      <w:color w:val="808080"/>
      <w:bdr w:color="auto" w:space="0" w:sz="0" w:val="none"/>
      <w:shd w:color="auto" w:fill="auto" w:val="clear"/>
    </w:rPr>
  </w:style>
  <w:style w:customStyle="1" w:styleId="eSPISCCParagraphDefaultFont" w:type="character">
    <w:name w:val="eSPIS_CC_Paragraph Default Font"/>
    <w:basedOn w:val="Zadanifontodlomka"/>
    <w:rsid w:val="007D5A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5A55"/>
    <w:rPr>
      <w:bdr w:color="auto" w:space="0" w:sz="0" w:val="none"/>
      <w:shd w:color="auto" w:fill="FFFFCC" w:val="clear"/>
      <w:lang w:val="hr-HR"/>
    </w:rPr>
  </w:style>
  <w:style w:customStyle="1" w:styleId="PozadinaSvijetloCrvena" w:type="character">
    <w:name w:val="Pozadina_SvijetloCrvena"/>
    <w:basedOn w:val="eSPISCCParagraphDefaultFont"/>
    <w:rsid w:val="007D5A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5A5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2020.</izvorni_sadrzaj>
    <derivirana_varijabla naziv="DomainObject.PlaniraniZavrsetakDatum_1">11. rujna 2020.</derivirana_varijabla>
  </DomainObject.PlaniraniZavrsetakDatum>
  <DomainObject.PlaniraniPocetakDatum>
    <izvorni_sadrzaj>11. rujna 2020.</izvorni_sadrzaj>
    <derivirana_varijabla naziv="DomainObject.PlaniraniPocetakDatum_1">11.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2020.</izvorni_sadrzaj>
    <derivirana_varijabla naziv="DomainObject.Zapisnik.DatumKreiranja_1">11. rujna 2020.</derivirana_varijabla>
  </DomainObject.Zapisnik.DatumKreiranja>
  <DomainObject.Zapisnik.ImovinskaKorist>
    <izvorni_sadrzaj/>
    <derivirana_varijabla naziv="DomainObject.Zapisnik.ImovinskaKorist_1"/>
  </DomainObject.Zapisnik.ImovinskaKorist>
  <DomainObject.Zapisnik.Oznaka>
    <izvorni_sadrzaj>St-584/2019-19</izvorni_sadrzaj>
    <derivirana_varijabla naziv="DomainObject.Zapisnik.Oznaka_1">St-584/2019-19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prosinca 2019.</izvorni_sadrzaj>
    <derivirana_varijabla naziv="DomainObject.Predmet.DatumIzradeOptuznogAkta_1">19. prosinca 2019.</derivirana_varijabla>
  </DomainObject.Predmet.DatumIzradeOptuznogAkta>
  <DomainObject.Predmet.DatumIzradeOptuznogAktaFormated>
    <izvorni_sadrzaj>19.12.2019.</izvorni_sadrzaj>
    <derivirana_varijabla naziv="DomainObject.Predmet.DatumIzradeOptuznogAktaFormated_1">19.12.2019.</derivirana_varijabla>
  </DomainObject.Predmet.DatumIzradeOptuznogAktaFormated>
  <DomainObject.Predmet.DatumOsnivanja>
    <izvorni_sadrzaj>19. prosinca 2019.</izvorni_sadrzaj>
    <derivirana_varijabla naziv="DomainObject.Predmet.DatumOsnivanja_1">19.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prosinca 2019.</izvorni_sadrzaj>
    <derivirana_varijabla naziv="DomainObject.Predmet.DatumPrimitkaOptuznogAkta_1">19.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St-584/2019</izvorni_sadrzaj>
    <derivirana_varijabla naziv="DomainObject.Predmet.OznakaBroj_1">St-584/2019</derivirana_varijabla>
  </DomainObject.Predmet.OznakaBroj>
  <DomainObject.Predmet.OznakaBrojOptuznogAkta>
    <izvorni_sadrzaj>04-06-19-5460</izvorni_sadrzaj>
    <derivirana_varijabla naziv="DomainObject.Predmet.OznakaBrojOptuznogAkta_1">04-06-19-5460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 CALOR GRUPA d.o.o.  Rijeka</izvorni_sadrzaj>
    <derivirana_varijabla naziv="DomainObject.Predmet.ProtustrankaFormated_1">  KIM - CALOR GRUPA d.o.o.  Rijeka</derivirana_varijabla>
  </DomainObject.Predmet.ProtustrankaFormated>
  <DomainObject.Predmet.ProtustrankaFormatedOIB>
    <izvorni_sadrzaj>  KIM - CALOR GRUPA d.o.o.  Rijeka, OIB 03343399612</izvorni_sadrzaj>
    <derivirana_varijabla naziv="DomainObject.Predmet.ProtustrankaFormatedOIB_1">  KIM - CALOR GRUPA d.o.o.  Rijeka, OIB 03343399612</derivirana_varijabla>
  </DomainObject.Predmet.ProtustrankaFormatedOIB>
  <DomainObject.Predmet.ProtustrankaFormatedWithAdress>
    <izvorni_sadrzaj> KIM - CALOR GRUPA d.o.o.  Rijeka, Franje Čandeka 23, 51000 Rijeka</izvorni_sadrzaj>
    <derivirana_varijabla naziv="DomainObject.Predmet.ProtustrankaFormatedWithAdress_1"> KIM - CALOR GRUPA d.o.o.  Rijeka, Franje Čandeka 23, 51000 Rijeka</derivirana_varijabla>
  </DomainObject.Predmet.ProtustrankaFormatedWithAdress>
  <DomainObject.Predmet.ProtustrankaFormatedWithAdressOIB>
    <izvorni_sadrzaj> KIM - CALOR GRUPA d.o.o.  Rijeka, OIB 03343399612, Franje Čandeka 23, 51000 Rijeka</izvorni_sadrzaj>
    <derivirana_varijabla naziv="DomainObject.Predmet.ProtustrankaFormatedWithAdressOIB_1"> KIM - CALOR GRUPA d.o.o.  Rijeka, OIB 03343399612, Franje Čandeka 23, 51000 Rijeka</derivirana_varijabla>
  </DomainObject.Predmet.ProtustrankaFormatedWithAdressOIB>
  <DomainObject.Predmet.ProtustrankaWithAdress>
    <izvorni_sadrzaj>KIM - CALOR GRUPA d.o.o.  Rijeka Franje Čandeka 23, 51000 Rijeka</izvorni_sadrzaj>
    <derivirana_varijabla naziv="DomainObject.Predmet.ProtustrankaWithAdress_1">KIM - CALOR GRUPA d.o.o.  Rijeka Franje Čandeka 23, 51000 Rijeka</derivirana_varijabla>
  </DomainObject.Predmet.ProtustrankaWithAdress>
  <DomainObject.Predmet.ProtustrankaWithAdressOIB>
    <izvorni_sadrzaj>KIM - CALOR GRUPA d.o.o.  Rijeka, OIB 03343399612, Franje Čandeka 23, 51000 Rijeka</izvorni_sadrzaj>
    <derivirana_varijabla naziv="DomainObject.Predmet.ProtustrankaWithAdressOIB_1">KIM - CALOR GRUPA d.o.o.  Rijeka, OIB 03343399612, Franje Čandeka 23, 51000 Rijeka</derivirana_varijabla>
  </DomainObject.Predmet.ProtustrankaWithAdressOIB>
  <DomainObject.Predmet.ProtustrankaNazivFormated>
    <izvorni_sadrzaj>KIM - CALOR GRUPA d.o.o.  Rijeka</izvorni_sadrzaj>
    <derivirana_varijabla naziv="DomainObject.Predmet.ProtustrankaNazivFormated_1">KIM - CALOR GRUPA d.o.o.  Rijeka</derivirana_varijabla>
  </DomainObject.Predmet.ProtustrankaNazivFormated>
  <DomainObject.Predmet.ProtustrankaNazivFormatedOIB>
    <izvorni_sadrzaj>KIM - CALOR GRUPA d.o.o.  Rijeka, OIB 03343399612</izvorni_sadrzaj>
    <derivirana_varijabla naziv="DomainObject.Predmet.ProtustrankaNazivFormatedOIB_1">KIM - CALOR GRUPA d.o.o.  Rijeka, OIB 03343399612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KIM - CALOR GRUPA d.o.o.  Rijeka</item>
    </izvorni_sadrzaj>
    <derivirana_varijabla naziv="DomainObject.Predmet.ProtuStrankaListFormated_1">
      <item>KIM - CALOR GRUPA d.o.o.  Rijeka</item>
    </derivirana_varijabla>
  </DomainObject.Predmet.ProtuStrankaListFormated>
  <DomainObject.Predmet.ProtuStrankaListFormatedOIB>
    <izvorni_sadrzaj>
      <item>KIM - CALOR GRUPA d.o.o.  Rijeka, OIB 03343399612</item>
    </izvorni_sadrzaj>
    <derivirana_varijabla naziv="DomainObject.Predmet.ProtuStrankaListFormatedOIB_1">
      <item>KIM - CALOR GRUPA d.o.o.  Rijeka, OIB 03343399612</item>
    </derivirana_varijabla>
  </DomainObject.Predmet.ProtuStrankaListFormatedOIB>
  <DomainObject.Predmet.ProtuStrankaListFormatedWithAdress>
    <izvorni_sadrzaj>
      <item>KIM - CALOR GRUPA d.o.o.  Rijeka, Franje Čandeka 23, 51000 Rijeka</item>
    </izvorni_sadrzaj>
    <derivirana_varijabla naziv="DomainObject.Predmet.ProtuStrankaListFormatedWithAdress_1">
      <item>KIM - CALOR GRUPA d.o.o.  Rijeka, Franje Čandeka 23, 51000 Rijeka</item>
    </derivirana_varijabla>
  </DomainObject.Predmet.ProtuStrankaListFormatedWithAdress>
  <DomainObject.Predmet.ProtuStrankaListFormatedWithAdressOIB>
    <izvorni_sadrzaj>
      <item>KIM - CALOR GRUPA d.o.o.  Rijeka, OIB 03343399612, Franje Čandeka 23, 51000 Rijeka</item>
    </izvorni_sadrzaj>
    <derivirana_varijabla naziv="DomainObject.Predmet.ProtuStrankaListFormatedWithAdressOIB_1">
      <item>KIM - CALOR GRUPA d.o.o.  Rijeka, OIB 03343399612, Franje Čandeka 23, 51000 Rijeka</item>
    </derivirana_varijabla>
  </DomainObject.Predmet.ProtuStrankaListFormatedWithAdressOIB>
  <DomainObject.Predmet.ProtuStrankaListNazivFormated>
    <izvorni_sadrzaj>
      <item>KIM - CALOR GRUPA d.o.o.  Rijeka</item>
    </izvorni_sadrzaj>
    <derivirana_varijabla naziv="DomainObject.Predmet.ProtuStrankaListNazivFormated_1">
      <item>KIM - CALOR GRUPA d.o.o.  Rijeka</item>
    </derivirana_varijabla>
  </DomainObject.Predmet.ProtuStrankaListNazivFormated>
  <DomainObject.Predmet.ProtuStrankaListNazivFormatedOIB>
    <izvorni_sadrzaj>
      <item>KIM - CALOR GRUPA d.o.o.  Rijeka, OIB 03343399612</item>
    </izvorni_sadrzaj>
    <derivirana_varijabla naziv="DomainObject.Predmet.ProtuStrankaListNazivFormatedOIB_1">
      <item>KIM - CALOR GRUPA d.o.o.  Rijeka, OIB 03343399612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2020.</izvorni_sadrzaj>
    <derivirana_varijabla naziv="DomainObject.Datum_1">11. rujna 2020.</derivirana_varijabla>
  </DomainObject.Datum>
  <DomainObject.PoslovniBrojDokumenta>
    <izvorni_sadrzaj>St-584/2019-19</izvorni_sadrzaj>
    <derivirana_varijabla naziv="DomainObject.PoslovniBrojDokumenta_1">St-584/2019-19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KIM - CALOR GRUPA d.o.o.  Rijeka</izvorni_sadrzaj>
    <derivirana_varijabla naziv="DomainObject.Predmet.ProtustrankaIDrugi_1">KIM - CALOR GRUPA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KIM - CALOR GRUPA d.o.o.  Rijeka, OIB 03343399612, Franje Čandeka 23, 51000 Rijeka</izvorni_sadrzaj>
    <derivirana_varijabla naziv="DomainObject.Predmet.ProtustrankaIDrugiAdressOIB_1">KIM - CALOR GRUPA d.o.o.  Rijeka, OIB 03343399612, Franje Čandeka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KIM - CALOR GRUPA d.o.o.  Rijeka</item>
      <item>FINA  Rijeka</item>
    </izvorni_sadrzaj>
    <derivirana_varijabla naziv="DomainObject.Predmet.SudioniciListNaziv_1">
      <item>KIM - CALOR GRUPA d.o.o.  Rijeka</item>
      <item>FINA  Rijeka</item>
    </derivirana_varijabla>
  </DomainObject.Predmet.SudioniciListNaziv>
  <DomainObject.Predmet.SudioniciListAdressOIB>
    <izvorni_sadrzaj>
      <item>KIM - CALOR GRUPA d.o.o.  Rijeka, OIB 03343399612, Franje Čandeka 23,51000 Rijeka</item>
      <item>FINA  Rijeka, OIB 85821130368, Frana Kurelca 8,51000 Rijeka</item>
    </izvorni_sadrzaj>
    <derivirana_varijabla naziv="DomainObject.Predmet.SudioniciListAdressOIB_1">
      <item>KIM - CALOR GRUPA d.o.o.  Rijeka, OIB 03343399612, Franje Čandeka 23,51000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03343399612</item>
      <item>, OIB 85821130368</item>
    </izvorni_sadrzaj>
    <derivirana_varijabla naziv="DomainObject.Predmet.SudioniciListNazivOIB_1">
      <item>, OIB 03343399612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prosinca 2019.</izvorni_sadrzaj>
    <derivirana_varijabla naziv="DomainObject.Predmet.DatumPocetkaProcesa_1">19.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585839-A9E6-4D62-BFF7-5F06225A23FD}">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755</properties:Words>
  <properties:Characters>4405</properties:Characters>
  <properties:Lines>98</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2020-09-11T08:33:00Z</dcterms:created>
  <dc:creator>Vera Jelenović</dc:creator>
  <cp:lastModifiedBy>Danijela Fumić</cp:lastModifiedBy>
  <cp:lastPrinted>2020-09-11T07:11:00Z</cp:lastPrinted>
  <dcterms:modified xmlns:xsi="http://www.w3.org/2001/XMLSchema-instance" xsi:type="dcterms:W3CDTF">2020-09-11T08:35:00Z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St-584/2019-19 / Zapisnik - Ročište radi rasprave o uvjetima za otvaranje steč. post. (584 19   zapisnik prethodni poziv predujam nn 71-15.docx)</vt:lpwstr>
  </prop:property>
  <prop:property fmtid="{D5CDD505-2E9C-101B-9397-08002B2CF9AE}" pid="5" name="CC_coloring">
    <vt:bool>false</vt:bool>
  </prop:property>
</prop:Properties>
</file>